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5940" w14:textId="23673DA3" w:rsidR="00C10E47" w:rsidRPr="0005678E" w:rsidRDefault="00D522A5" w:rsidP="0005678E">
      <w:pPr>
        <w:jc w:val="center"/>
        <w:rPr>
          <w:b/>
          <w:bCs/>
        </w:rPr>
      </w:pPr>
      <w:bookmarkStart w:id="0" w:name="_Hlk139363478"/>
      <w:r>
        <w:rPr>
          <w:b/>
          <w:bCs/>
        </w:rPr>
        <w:t>Semana da</w:t>
      </w:r>
      <w:r w:rsidR="00B014F9" w:rsidRPr="0005678E">
        <w:rPr>
          <w:b/>
          <w:bCs/>
        </w:rPr>
        <w:t xml:space="preserve"> Cebola Roxa </w:t>
      </w:r>
      <w:r w:rsidR="00F3605B">
        <w:rPr>
          <w:b/>
          <w:bCs/>
        </w:rPr>
        <w:t xml:space="preserve">de </w:t>
      </w:r>
      <w:r w:rsidR="00B014F9" w:rsidRPr="0005678E">
        <w:rPr>
          <w:b/>
          <w:bCs/>
        </w:rPr>
        <w:t>Montemor-o-Novo</w:t>
      </w:r>
    </w:p>
    <w:p w14:paraId="596B6CCB" w14:textId="40F2BD69" w:rsidR="00B014F9" w:rsidRPr="0005678E" w:rsidRDefault="00B014F9" w:rsidP="0005678E">
      <w:pPr>
        <w:jc w:val="center"/>
        <w:rPr>
          <w:b/>
          <w:bCs/>
        </w:rPr>
      </w:pPr>
      <w:r w:rsidRPr="0005678E">
        <w:rPr>
          <w:b/>
          <w:bCs/>
        </w:rPr>
        <w:t xml:space="preserve">Concurso de </w:t>
      </w:r>
      <w:r w:rsidR="00D522A5">
        <w:rPr>
          <w:b/>
          <w:bCs/>
        </w:rPr>
        <w:t>Empadas de</w:t>
      </w:r>
      <w:r w:rsidRPr="0005678E">
        <w:rPr>
          <w:b/>
          <w:bCs/>
        </w:rPr>
        <w:t xml:space="preserve"> Cebola Roxa </w:t>
      </w:r>
      <w:r w:rsidR="00F3605B">
        <w:rPr>
          <w:b/>
          <w:bCs/>
        </w:rPr>
        <w:t xml:space="preserve">de </w:t>
      </w:r>
      <w:r w:rsidRPr="0005678E">
        <w:rPr>
          <w:b/>
          <w:bCs/>
        </w:rPr>
        <w:t>Montemor-o-Novo</w:t>
      </w:r>
    </w:p>
    <w:bookmarkEnd w:id="0"/>
    <w:p w14:paraId="21E8E017" w14:textId="0A72969F" w:rsidR="00B014F9" w:rsidRPr="0005678E" w:rsidRDefault="00B014F9" w:rsidP="0005678E">
      <w:pPr>
        <w:jc w:val="center"/>
        <w:rPr>
          <w:b/>
          <w:bCs/>
        </w:rPr>
      </w:pPr>
      <w:r w:rsidRPr="0005678E">
        <w:rPr>
          <w:b/>
          <w:bCs/>
        </w:rPr>
        <w:t>Normas de Participação</w:t>
      </w:r>
    </w:p>
    <w:p w14:paraId="10E0FFF8" w14:textId="22C89554" w:rsidR="00B014F9" w:rsidRDefault="00B014F9" w:rsidP="0005678E">
      <w:pPr>
        <w:jc w:val="center"/>
      </w:pPr>
    </w:p>
    <w:p w14:paraId="04156EE4" w14:textId="2B6EF246" w:rsidR="00B014F9" w:rsidRPr="00F1093F" w:rsidRDefault="00B014F9" w:rsidP="0005678E">
      <w:pPr>
        <w:pStyle w:val="PargrafodaLista"/>
        <w:numPr>
          <w:ilvl w:val="0"/>
          <w:numId w:val="3"/>
        </w:numPr>
        <w:jc w:val="both"/>
      </w:pPr>
      <w:r>
        <w:t xml:space="preserve">O Concurso de </w:t>
      </w:r>
      <w:r w:rsidR="00D522A5">
        <w:t>Empadas de</w:t>
      </w:r>
      <w:r>
        <w:t xml:space="preserve"> Cebola Roxa Montemor-o-Novo integrado </w:t>
      </w:r>
      <w:r w:rsidR="00D522A5">
        <w:t>na Semana</w:t>
      </w:r>
      <w:r>
        <w:t xml:space="preserve"> de </w:t>
      </w:r>
      <w:r w:rsidRPr="00F1093F">
        <w:t>Cebola Roxa Montemor-o-Novo</w:t>
      </w:r>
      <w:r w:rsidR="00F049EB" w:rsidRPr="00F1093F">
        <w:t xml:space="preserve">, </w:t>
      </w:r>
      <w:r w:rsidR="004D34FD" w:rsidRPr="00F1093F">
        <w:t>Programa Ao Sabor das Estações</w:t>
      </w:r>
      <w:r w:rsidRPr="00F1093F">
        <w:t xml:space="preserve">, é organizado pela Câmara Municipal </w:t>
      </w:r>
      <w:r w:rsidR="00F049EB" w:rsidRPr="00F1093F">
        <w:t xml:space="preserve">de Montemor-o-Novo </w:t>
      </w:r>
      <w:r w:rsidRPr="00F1093F">
        <w:t>no âmbito da Estratégia Alimentar SMEA</w:t>
      </w:r>
      <w:r w:rsidR="004D34FD" w:rsidRPr="00F1093F">
        <w:t>.</w:t>
      </w:r>
      <w:r w:rsidRPr="00F1093F">
        <w:t xml:space="preserve"> </w:t>
      </w:r>
    </w:p>
    <w:p w14:paraId="5A512AF0" w14:textId="77777777" w:rsidR="008631BD" w:rsidRPr="00F1093F" w:rsidRDefault="008631BD" w:rsidP="008631BD">
      <w:pPr>
        <w:pStyle w:val="PargrafodaLista"/>
        <w:jc w:val="both"/>
      </w:pPr>
    </w:p>
    <w:p w14:paraId="0B06D87E" w14:textId="152B59D4" w:rsidR="008631BD" w:rsidRPr="00F1093F" w:rsidRDefault="008631BD" w:rsidP="0005678E">
      <w:pPr>
        <w:pStyle w:val="PargrafodaLista"/>
        <w:numPr>
          <w:ilvl w:val="0"/>
          <w:numId w:val="3"/>
        </w:numPr>
        <w:jc w:val="both"/>
      </w:pPr>
      <w:r w:rsidRPr="00F1093F">
        <w:t xml:space="preserve">Define-se como empada um tipo pastel feito em massa em forma de caixa com recheio.  </w:t>
      </w:r>
    </w:p>
    <w:p w14:paraId="65F83848" w14:textId="77777777" w:rsidR="004D34FD" w:rsidRPr="00F1093F" w:rsidRDefault="004D34FD" w:rsidP="004D34FD">
      <w:pPr>
        <w:pStyle w:val="PargrafodaLista"/>
        <w:jc w:val="both"/>
      </w:pPr>
    </w:p>
    <w:p w14:paraId="588BB54E" w14:textId="4D70F958" w:rsidR="004D34FD" w:rsidRPr="00F1093F" w:rsidRDefault="004D34FD" w:rsidP="004D34FD">
      <w:pPr>
        <w:pStyle w:val="PargrafodaLista"/>
        <w:numPr>
          <w:ilvl w:val="0"/>
          <w:numId w:val="3"/>
        </w:numPr>
        <w:jc w:val="both"/>
      </w:pPr>
      <w:r w:rsidRPr="00F1093F">
        <w:t xml:space="preserve">O concurso tem como principais objetivos: </w:t>
      </w:r>
    </w:p>
    <w:p w14:paraId="02B76016" w14:textId="5246B459" w:rsidR="004D34FD" w:rsidRPr="00F1093F" w:rsidRDefault="004D34FD" w:rsidP="004D34FD">
      <w:pPr>
        <w:pStyle w:val="PargrafodaLista"/>
        <w:numPr>
          <w:ilvl w:val="1"/>
          <w:numId w:val="3"/>
        </w:numPr>
        <w:jc w:val="both"/>
      </w:pPr>
      <w:r w:rsidRPr="00F1093F">
        <w:t>Incentivar a prática culinária e a criatividade dos participantes;</w:t>
      </w:r>
    </w:p>
    <w:p w14:paraId="4FEDCAF0" w14:textId="5A08DE0E" w:rsidR="004D34FD" w:rsidRPr="00F1093F" w:rsidRDefault="004D34FD" w:rsidP="004D34FD">
      <w:pPr>
        <w:pStyle w:val="PargrafodaLista"/>
        <w:numPr>
          <w:ilvl w:val="1"/>
          <w:numId w:val="3"/>
        </w:numPr>
        <w:jc w:val="both"/>
      </w:pPr>
      <w:r w:rsidRPr="00F1093F">
        <w:t xml:space="preserve">Promover um maior conhecimento e sensibilizar para a importância da </w:t>
      </w:r>
      <w:r w:rsidR="008631BD" w:rsidRPr="00F1093F">
        <w:t>C</w:t>
      </w:r>
      <w:r w:rsidRPr="00F1093F">
        <w:t xml:space="preserve">ebola </w:t>
      </w:r>
      <w:r w:rsidR="008631BD" w:rsidRPr="00F1093F">
        <w:t xml:space="preserve">roxa Montemor-o-Novo </w:t>
      </w:r>
      <w:r w:rsidRPr="00F1093F">
        <w:t>na economia do concelho e na alimentação;</w:t>
      </w:r>
    </w:p>
    <w:p w14:paraId="708F33B3" w14:textId="679E442E" w:rsidR="004D34FD" w:rsidRPr="00F1093F" w:rsidRDefault="004D34FD" w:rsidP="004D34FD">
      <w:pPr>
        <w:pStyle w:val="PargrafodaLista"/>
        <w:numPr>
          <w:ilvl w:val="1"/>
          <w:numId w:val="3"/>
        </w:numPr>
        <w:jc w:val="both"/>
      </w:pPr>
      <w:r w:rsidRPr="00F1093F">
        <w:t xml:space="preserve">Estimular e valorizar o consumo de </w:t>
      </w:r>
      <w:r w:rsidR="008631BD" w:rsidRPr="00F1093F">
        <w:t>C</w:t>
      </w:r>
      <w:r w:rsidRPr="00F1093F">
        <w:t>ebola</w:t>
      </w:r>
      <w:r w:rsidR="008631BD" w:rsidRPr="00F1093F">
        <w:t xml:space="preserve"> Roxa Montemor-o-Novo</w:t>
      </w:r>
      <w:r w:rsidRPr="00F1093F">
        <w:t xml:space="preserve"> na alimentação e fomentar o sistema alimentar local ao nível do aumento da produção;</w:t>
      </w:r>
    </w:p>
    <w:p w14:paraId="0F233D5F" w14:textId="7E94038F" w:rsidR="004D34FD" w:rsidRPr="00F1093F" w:rsidRDefault="004D34FD" w:rsidP="004D34FD">
      <w:pPr>
        <w:pStyle w:val="PargrafodaLista"/>
        <w:numPr>
          <w:ilvl w:val="1"/>
          <w:numId w:val="3"/>
        </w:numPr>
        <w:jc w:val="both"/>
      </w:pPr>
      <w:r w:rsidRPr="00F1093F">
        <w:t xml:space="preserve">Sensibilizar para a importância da sazonalidade dos produtos; </w:t>
      </w:r>
    </w:p>
    <w:p w14:paraId="0F598A40" w14:textId="77777777" w:rsidR="004D34FD" w:rsidRPr="00F1093F" w:rsidRDefault="004D34FD" w:rsidP="004D34FD">
      <w:pPr>
        <w:pStyle w:val="PargrafodaLista"/>
        <w:ind w:left="1440"/>
        <w:jc w:val="both"/>
      </w:pPr>
    </w:p>
    <w:p w14:paraId="2163F3E3" w14:textId="10972B9C" w:rsidR="00B014F9" w:rsidRPr="00F1093F" w:rsidRDefault="00B014F9" w:rsidP="0005678E">
      <w:pPr>
        <w:pStyle w:val="PargrafodaLista"/>
        <w:numPr>
          <w:ilvl w:val="0"/>
          <w:numId w:val="3"/>
        </w:numPr>
        <w:jc w:val="both"/>
      </w:pPr>
      <w:r w:rsidRPr="00F1093F">
        <w:t xml:space="preserve">O Concurso de </w:t>
      </w:r>
      <w:r w:rsidR="00D522A5" w:rsidRPr="00F1093F">
        <w:t>Empadas</w:t>
      </w:r>
      <w:r w:rsidRPr="00F1093F">
        <w:t xml:space="preserve"> de Cebola Roxa Montemor-o-Novo </w:t>
      </w:r>
      <w:r w:rsidR="00744BBA" w:rsidRPr="00F1093F">
        <w:t>está aberto a todos os interessados amadores ou profissionais. É vedada a participação aos elementos do júri.</w:t>
      </w:r>
    </w:p>
    <w:p w14:paraId="603BE3EE" w14:textId="77777777" w:rsidR="004D34FD" w:rsidRPr="00F1093F" w:rsidRDefault="004D34FD" w:rsidP="004D34FD">
      <w:pPr>
        <w:pStyle w:val="PargrafodaLista"/>
        <w:jc w:val="both"/>
      </w:pPr>
    </w:p>
    <w:p w14:paraId="0256B080" w14:textId="7D8D7814" w:rsidR="00744BBA" w:rsidRDefault="0048212C" w:rsidP="0005678E">
      <w:pPr>
        <w:pStyle w:val="PargrafodaLista"/>
        <w:numPr>
          <w:ilvl w:val="0"/>
          <w:numId w:val="3"/>
        </w:numPr>
        <w:jc w:val="both"/>
      </w:pPr>
      <w:r w:rsidRPr="00F1093F">
        <w:t>Cada participante</w:t>
      </w:r>
      <w:r w:rsidR="00744BBA" w:rsidRPr="00F1093F">
        <w:t xml:space="preserve"> no </w:t>
      </w:r>
      <w:r w:rsidR="00744BBA">
        <w:t xml:space="preserve">concurso só pode concorrer com </w:t>
      </w:r>
      <w:r w:rsidR="00D522A5">
        <w:t>uma receita</w:t>
      </w:r>
      <w:r w:rsidR="00A25D5C">
        <w:t xml:space="preserve"> e é obrigatória a utilização de “Cebola Roxa de Montemor-o-Novo”.</w:t>
      </w:r>
      <w:r w:rsidR="00BC0884">
        <w:t xml:space="preserve"> </w:t>
      </w:r>
    </w:p>
    <w:p w14:paraId="5367F993" w14:textId="77777777" w:rsidR="004D34FD" w:rsidRDefault="004D34FD" w:rsidP="004D34FD">
      <w:pPr>
        <w:pStyle w:val="PargrafodaLista"/>
        <w:jc w:val="both"/>
      </w:pPr>
    </w:p>
    <w:p w14:paraId="1294A2BD" w14:textId="74C711AE" w:rsidR="00744BBA" w:rsidRDefault="00744BBA" w:rsidP="0005678E">
      <w:pPr>
        <w:pStyle w:val="PargrafodaLista"/>
        <w:numPr>
          <w:ilvl w:val="0"/>
          <w:numId w:val="3"/>
        </w:numPr>
        <w:jc w:val="both"/>
      </w:pPr>
      <w:r>
        <w:t xml:space="preserve">A inscrição para o concurso é gratuita e poderá ser efetuada </w:t>
      </w:r>
      <w:r w:rsidRPr="004F2B00">
        <w:t>presencialmente</w:t>
      </w:r>
      <w:r w:rsidR="006D67C1" w:rsidRPr="004F2B00">
        <w:t xml:space="preserve"> na Unidade de Administração Geral </w:t>
      </w:r>
      <w:r w:rsidRPr="004F2B00">
        <w:t xml:space="preserve">da Câmara </w:t>
      </w:r>
      <w:r>
        <w:t xml:space="preserve">Municipal, ou para o email </w:t>
      </w:r>
      <w:hyperlink r:id="rId7" w:history="1">
        <w:r w:rsidRPr="00830265">
          <w:rPr>
            <w:rStyle w:val="Hiperligao"/>
          </w:rPr>
          <w:t>smea@cm-montemornovo.pt</w:t>
        </w:r>
      </w:hyperlink>
      <w:r>
        <w:t xml:space="preserve">, mediante a entrega/envio de ficha de inscrição devidamente preenchida, até ao dia </w:t>
      </w:r>
      <w:r w:rsidR="004D34FD" w:rsidRPr="002C122E">
        <w:t>2</w:t>
      </w:r>
      <w:r w:rsidR="002C122E" w:rsidRPr="002C122E">
        <w:t>0</w:t>
      </w:r>
      <w:r w:rsidRPr="002C122E">
        <w:t xml:space="preserve"> de agosto.</w:t>
      </w:r>
    </w:p>
    <w:p w14:paraId="44B0C79D" w14:textId="77777777" w:rsidR="004D34FD" w:rsidRPr="00F1093F" w:rsidRDefault="004D34FD" w:rsidP="004D34FD">
      <w:pPr>
        <w:pStyle w:val="PargrafodaLista"/>
        <w:jc w:val="both"/>
      </w:pPr>
    </w:p>
    <w:p w14:paraId="265EA9F6" w14:textId="34ACB8BF" w:rsidR="009B7EC0" w:rsidRPr="00F1093F" w:rsidRDefault="00744BBA" w:rsidP="009B7EC0">
      <w:pPr>
        <w:pStyle w:val="PargrafodaLista"/>
        <w:numPr>
          <w:ilvl w:val="0"/>
          <w:numId w:val="3"/>
        </w:numPr>
        <w:jc w:val="both"/>
      </w:pPr>
      <w:r w:rsidRPr="00F1093F">
        <w:t xml:space="preserve">As </w:t>
      </w:r>
      <w:r w:rsidR="002C122E" w:rsidRPr="00F1093F">
        <w:t>empadas</w:t>
      </w:r>
      <w:r w:rsidRPr="00F1093F">
        <w:t xml:space="preserve"> </w:t>
      </w:r>
      <w:r w:rsidR="004D34FD" w:rsidRPr="00F1093F">
        <w:t>têm de</w:t>
      </w:r>
      <w:r w:rsidRPr="00F1093F">
        <w:t xml:space="preserve"> ser entregues no dia </w:t>
      </w:r>
      <w:r w:rsidR="002C122E" w:rsidRPr="00F1093F">
        <w:t xml:space="preserve">30 </w:t>
      </w:r>
      <w:r w:rsidRPr="00F1093F">
        <w:t xml:space="preserve">de agosto </w:t>
      </w:r>
      <w:r w:rsidR="004D34FD" w:rsidRPr="00F1093F">
        <w:t>entre as 10h e as</w:t>
      </w:r>
      <w:r w:rsidRPr="00F1093F">
        <w:t xml:space="preserve"> 11h </w:t>
      </w:r>
      <w:r w:rsidR="009B7EC0" w:rsidRPr="00F1093F">
        <w:t xml:space="preserve">no </w:t>
      </w:r>
      <w:r w:rsidR="009B7EC0" w:rsidRPr="00F1093F">
        <w:rPr>
          <w:b/>
          <w:bCs/>
        </w:rPr>
        <w:t xml:space="preserve">Gabinete do </w:t>
      </w:r>
      <w:r w:rsidR="002C122E" w:rsidRPr="00F1093F">
        <w:rPr>
          <w:b/>
          <w:bCs/>
        </w:rPr>
        <w:t>produtor</w:t>
      </w:r>
      <w:r w:rsidR="009B7EC0" w:rsidRPr="00F1093F">
        <w:rPr>
          <w:b/>
          <w:bCs/>
        </w:rPr>
        <w:t xml:space="preserve"> situado no Mercado Municipal, através da porta exterior</w:t>
      </w:r>
      <w:r w:rsidR="009B7EC0" w:rsidRPr="00F1093F">
        <w:t xml:space="preserve">, e posteriormente numeradas por um membro não pertencente ao júri de forma a garantir o anonimato do concorrente. </w:t>
      </w:r>
      <w:r w:rsidR="00BC0884" w:rsidRPr="00F1093F">
        <w:t xml:space="preserve">No caso </w:t>
      </w:r>
      <w:proofErr w:type="gramStart"/>
      <w:r w:rsidR="00BC0884" w:rsidRPr="00F1093F">
        <w:t>da</w:t>
      </w:r>
      <w:proofErr w:type="gramEnd"/>
      <w:r w:rsidR="00BC0884" w:rsidRPr="00F1093F">
        <w:t xml:space="preserve"> receita de empada a concurso ser de tamanho individual, terão de ser entregues no mínimo 3 empadas para prova do júri.</w:t>
      </w:r>
    </w:p>
    <w:p w14:paraId="31011552" w14:textId="77777777" w:rsidR="00E00CA0" w:rsidRPr="00F1093F" w:rsidRDefault="00E00CA0" w:rsidP="00E00CA0">
      <w:pPr>
        <w:pStyle w:val="PargrafodaLista"/>
      </w:pPr>
    </w:p>
    <w:p w14:paraId="7DEDC492" w14:textId="0105A1EF" w:rsidR="00744BBA" w:rsidRPr="00F1093F" w:rsidRDefault="00744BBA" w:rsidP="0005678E">
      <w:pPr>
        <w:pStyle w:val="PargrafodaLista"/>
        <w:numPr>
          <w:ilvl w:val="0"/>
          <w:numId w:val="3"/>
        </w:numPr>
        <w:jc w:val="both"/>
      </w:pPr>
      <w:r w:rsidRPr="00F1093F">
        <w:t xml:space="preserve">As </w:t>
      </w:r>
      <w:r w:rsidR="00E00CA0" w:rsidRPr="00F1093F">
        <w:t>empadas</w:t>
      </w:r>
      <w:r w:rsidRPr="00F1093F">
        <w:t xml:space="preserve"> são avaliadas por um júri,</w:t>
      </w:r>
      <w:r w:rsidR="00CD60DA" w:rsidRPr="00F1093F">
        <w:t xml:space="preserve"> no dia </w:t>
      </w:r>
      <w:r w:rsidR="00E00CA0" w:rsidRPr="00F1093F">
        <w:t>30 de agosto</w:t>
      </w:r>
      <w:r w:rsidR="00CD60DA" w:rsidRPr="00F1093F">
        <w:t xml:space="preserve"> a partir das 11h30,</w:t>
      </w:r>
      <w:r w:rsidRPr="00F1093F">
        <w:t xml:space="preserve"> tendo em conta os seguintes critérios:</w:t>
      </w:r>
    </w:p>
    <w:p w14:paraId="06EAE471" w14:textId="302ABE29" w:rsidR="00744BBA" w:rsidRPr="00F1093F" w:rsidRDefault="00744BBA" w:rsidP="0048212C">
      <w:pPr>
        <w:pStyle w:val="PargrafodaLista"/>
        <w:numPr>
          <w:ilvl w:val="1"/>
          <w:numId w:val="3"/>
        </w:numPr>
        <w:ind w:left="1134" w:hanging="283"/>
        <w:jc w:val="both"/>
      </w:pPr>
      <w:r w:rsidRPr="00F1093F">
        <w:t>Originalidade de 0 a 10 valores</w:t>
      </w:r>
      <w:r w:rsidR="00A25D5C" w:rsidRPr="00F1093F">
        <w:t xml:space="preserve"> (20%)</w:t>
      </w:r>
    </w:p>
    <w:p w14:paraId="652BBCA0" w14:textId="4A6FC8E1" w:rsidR="00744BBA" w:rsidRPr="00F1093F" w:rsidRDefault="00744BBA" w:rsidP="0048212C">
      <w:pPr>
        <w:pStyle w:val="PargrafodaLista"/>
        <w:numPr>
          <w:ilvl w:val="1"/>
          <w:numId w:val="3"/>
        </w:numPr>
        <w:ind w:left="1134" w:hanging="283"/>
        <w:jc w:val="both"/>
      </w:pPr>
      <w:r w:rsidRPr="00F1093F">
        <w:t>Apresentação de 0 a 10 valores</w:t>
      </w:r>
      <w:r w:rsidR="00A25D5C" w:rsidRPr="00F1093F">
        <w:t xml:space="preserve"> (</w:t>
      </w:r>
      <w:r w:rsidR="00DB3B22" w:rsidRPr="00F1093F">
        <w:t>2</w:t>
      </w:r>
      <w:r w:rsidR="00A25D5C" w:rsidRPr="00F1093F">
        <w:t>0%)</w:t>
      </w:r>
    </w:p>
    <w:p w14:paraId="2A716A11" w14:textId="7DFCB618" w:rsidR="00A80047" w:rsidRPr="00F1093F" w:rsidRDefault="00744BBA" w:rsidP="0048212C">
      <w:pPr>
        <w:pStyle w:val="PargrafodaLista"/>
        <w:numPr>
          <w:ilvl w:val="1"/>
          <w:numId w:val="3"/>
        </w:numPr>
        <w:ind w:left="1134" w:hanging="283"/>
        <w:jc w:val="both"/>
      </w:pPr>
      <w:r w:rsidRPr="00F1093F">
        <w:t>Sabor de 0 a 10 valores</w:t>
      </w:r>
      <w:r w:rsidR="00A25D5C" w:rsidRPr="00F1093F">
        <w:t xml:space="preserve"> (30%)</w:t>
      </w:r>
    </w:p>
    <w:p w14:paraId="42F4E004" w14:textId="33E88A39" w:rsidR="00E00CA0" w:rsidRDefault="00A25D5C" w:rsidP="0048212C">
      <w:pPr>
        <w:pStyle w:val="PargrafodaLista"/>
        <w:numPr>
          <w:ilvl w:val="1"/>
          <w:numId w:val="3"/>
        </w:numPr>
        <w:ind w:left="1134" w:hanging="283"/>
        <w:jc w:val="both"/>
      </w:pPr>
      <w:r w:rsidRPr="00F1093F">
        <w:t xml:space="preserve">Uso do Tema (a </w:t>
      </w:r>
      <w:r w:rsidR="0048212C" w:rsidRPr="00F1093F">
        <w:t>C</w:t>
      </w:r>
      <w:r w:rsidRPr="00F1093F">
        <w:t>ebola roxa</w:t>
      </w:r>
      <w:r w:rsidR="0048212C" w:rsidRPr="00F1093F">
        <w:t xml:space="preserve"> Montemor-o-Novo</w:t>
      </w:r>
      <w:r w:rsidRPr="00F1093F">
        <w:t xml:space="preserve"> é o </w:t>
      </w:r>
      <w:r>
        <w:t>destaque da empada) (</w:t>
      </w:r>
      <w:r w:rsidR="00DB3B22">
        <w:t>3</w:t>
      </w:r>
      <w:r>
        <w:t>0%)</w:t>
      </w:r>
    </w:p>
    <w:p w14:paraId="43BB81EE" w14:textId="7723EA15" w:rsidR="004D34FD" w:rsidRDefault="004D34FD" w:rsidP="004D34FD">
      <w:pPr>
        <w:pStyle w:val="PargrafodaLista"/>
        <w:ind w:left="1440"/>
        <w:jc w:val="both"/>
      </w:pPr>
    </w:p>
    <w:p w14:paraId="37D82F66" w14:textId="580EC29F" w:rsidR="00DB3B22" w:rsidRDefault="00DB3B22" w:rsidP="004D34FD">
      <w:pPr>
        <w:pStyle w:val="PargrafodaLista"/>
        <w:ind w:left="1440"/>
        <w:jc w:val="both"/>
      </w:pPr>
      <w:r>
        <w:t xml:space="preserve">8.1. </w:t>
      </w:r>
      <w:r w:rsidRPr="00DB3B22">
        <w:t>Em caso de empate, será considerada a pontuação obtida no critério "Sabor" como fator de desempate.</w:t>
      </w:r>
    </w:p>
    <w:p w14:paraId="494D3623" w14:textId="77777777" w:rsidR="00DB3B22" w:rsidRDefault="00DB3B22" w:rsidP="004D34FD">
      <w:pPr>
        <w:pStyle w:val="PargrafodaLista"/>
        <w:ind w:left="1440"/>
        <w:jc w:val="both"/>
      </w:pPr>
    </w:p>
    <w:p w14:paraId="6C731F8D" w14:textId="7C720727" w:rsidR="00F45688" w:rsidRDefault="00F45688" w:rsidP="00E742AA">
      <w:pPr>
        <w:pStyle w:val="PargrafodaLista"/>
        <w:numPr>
          <w:ilvl w:val="0"/>
          <w:numId w:val="3"/>
        </w:numPr>
        <w:jc w:val="both"/>
      </w:pPr>
      <w:r>
        <w:t xml:space="preserve">Serão atribuídos </w:t>
      </w:r>
      <w:r w:rsidR="00F93FF8">
        <w:t>2</w:t>
      </w:r>
      <w:r>
        <w:t xml:space="preserve"> prémios:</w:t>
      </w:r>
    </w:p>
    <w:p w14:paraId="0869E0E1" w14:textId="7C766B4A" w:rsidR="00F45688" w:rsidRDefault="00F45688" w:rsidP="00F45688">
      <w:pPr>
        <w:pStyle w:val="PargrafodaLista"/>
        <w:numPr>
          <w:ilvl w:val="1"/>
          <w:numId w:val="3"/>
        </w:numPr>
        <w:jc w:val="both"/>
      </w:pPr>
      <w:r>
        <w:t>1.º prémio – 1</w:t>
      </w:r>
      <w:r w:rsidR="00A25D5C">
        <w:t>5</w:t>
      </w:r>
      <w:r>
        <w:t>0€</w:t>
      </w:r>
    </w:p>
    <w:p w14:paraId="1E1CACB9" w14:textId="5B7F3C34" w:rsidR="00F45688" w:rsidRDefault="00F45688" w:rsidP="00F45688">
      <w:pPr>
        <w:pStyle w:val="PargrafodaLista"/>
        <w:numPr>
          <w:ilvl w:val="1"/>
          <w:numId w:val="3"/>
        </w:numPr>
        <w:jc w:val="both"/>
      </w:pPr>
      <w:r>
        <w:t>2.º prémio – 7</w:t>
      </w:r>
      <w:r w:rsidR="00F93FF8">
        <w:t>0</w:t>
      </w:r>
      <w:r>
        <w:t>€</w:t>
      </w:r>
    </w:p>
    <w:p w14:paraId="581BC5E8" w14:textId="0FA5834A" w:rsidR="00F45688" w:rsidRDefault="00F45688" w:rsidP="00F45688">
      <w:pPr>
        <w:pStyle w:val="PargrafodaLista"/>
        <w:numPr>
          <w:ilvl w:val="1"/>
          <w:numId w:val="3"/>
        </w:numPr>
        <w:jc w:val="both"/>
      </w:pPr>
      <w:r>
        <w:t>O júri pode deliberar não atribuir prémios e/ou atribuir menções honrosas.</w:t>
      </w:r>
    </w:p>
    <w:p w14:paraId="5BAA6AA6" w14:textId="77777777" w:rsidR="00A80047" w:rsidRDefault="00A80047" w:rsidP="00A80047">
      <w:pPr>
        <w:pStyle w:val="PargrafodaLista"/>
        <w:ind w:left="1440"/>
        <w:jc w:val="both"/>
      </w:pPr>
    </w:p>
    <w:p w14:paraId="0980C743" w14:textId="1A1CCF5D" w:rsidR="004D34FD" w:rsidRDefault="00A25D5C" w:rsidP="004D34FD">
      <w:pPr>
        <w:pStyle w:val="PargrafodaLista"/>
        <w:ind w:left="1440"/>
        <w:jc w:val="both"/>
      </w:pPr>
      <w:r>
        <w:t>9</w:t>
      </w:r>
      <w:r w:rsidR="00A80047">
        <w:t>.1. As decisões do júri serão soberanas.</w:t>
      </w:r>
    </w:p>
    <w:p w14:paraId="1502699A" w14:textId="77777777" w:rsidR="00A80047" w:rsidRDefault="00A80047" w:rsidP="004D34FD">
      <w:pPr>
        <w:pStyle w:val="PargrafodaLista"/>
        <w:ind w:left="1440"/>
        <w:jc w:val="both"/>
      </w:pPr>
    </w:p>
    <w:p w14:paraId="51E0F475" w14:textId="1899F4BE" w:rsidR="00F45688" w:rsidRDefault="00F45688" w:rsidP="00F45688">
      <w:pPr>
        <w:pStyle w:val="PargrafodaLista"/>
        <w:numPr>
          <w:ilvl w:val="0"/>
          <w:numId w:val="3"/>
        </w:numPr>
        <w:jc w:val="both"/>
      </w:pPr>
      <w:r>
        <w:t>O júri será constituído por 3 elementos</w:t>
      </w:r>
      <w:r w:rsidR="00F01C8D">
        <w:t xml:space="preserve"> do Conselho SMEA a designar pelo Presidente</w:t>
      </w:r>
      <w:r w:rsidR="00A80047">
        <w:t xml:space="preserve"> da Câmara Municipal</w:t>
      </w:r>
      <w:r w:rsidR="00F01C8D">
        <w:t>.</w:t>
      </w:r>
    </w:p>
    <w:p w14:paraId="654ECE8D" w14:textId="77777777" w:rsidR="00A80047" w:rsidRDefault="00A80047" w:rsidP="00A80047">
      <w:pPr>
        <w:pStyle w:val="PargrafodaLista"/>
        <w:jc w:val="both"/>
      </w:pPr>
    </w:p>
    <w:p w14:paraId="036106D0" w14:textId="2022E189" w:rsidR="00B014F9" w:rsidRDefault="004D34FD" w:rsidP="00570A19">
      <w:pPr>
        <w:pStyle w:val="PargrafodaLista"/>
        <w:numPr>
          <w:ilvl w:val="0"/>
          <w:numId w:val="3"/>
        </w:numPr>
        <w:jc w:val="both"/>
      </w:pPr>
      <w:r>
        <w:t>Na falta de algum elemento do júri do concurso o seu substituto será nomeado pelo Presidente da Câmara Municipal de Montemor-o-Novo</w:t>
      </w:r>
      <w:r w:rsidR="00E66214">
        <w:t>.</w:t>
      </w:r>
    </w:p>
    <w:p w14:paraId="7532FADD" w14:textId="77777777" w:rsidR="00E66214" w:rsidRDefault="00E66214" w:rsidP="00570A19">
      <w:pPr>
        <w:pStyle w:val="PargrafodaLista"/>
        <w:jc w:val="both"/>
      </w:pPr>
    </w:p>
    <w:p w14:paraId="313E2AFB" w14:textId="416004F7" w:rsidR="007B3675" w:rsidRDefault="004D34FD" w:rsidP="00570A19">
      <w:pPr>
        <w:pStyle w:val="PargrafodaLista"/>
        <w:numPr>
          <w:ilvl w:val="0"/>
          <w:numId w:val="3"/>
        </w:numPr>
        <w:jc w:val="both"/>
      </w:pPr>
      <w:r>
        <w:t xml:space="preserve">Os prémios serão entregues no dia </w:t>
      </w:r>
      <w:r w:rsidR="00A25D5C">
        <w:t>6</w:t>
      </w:r>
      <w:r w:rsidR="00E66214">
        <w:t xml:space="preserve"> de setembro pelas 18</w:t>
      </w:r>
      <w:r w:rsidR="00A25D5C">
        <w:t xml:space="preserve">h30 </w:t>
      </w:r>
      <w:r w:rsidR="00E66214">
        <w:t xml:space="preserve">no </w:t>
      </w:r>
      <w:r w:rsidR="00A25D5C">
        <w:t>stand da SMEA na Feira da Luz/</w:t>
      </w:r>
      <w:proofErr w:type="spellStart"/>
      <w:r w:rsidR="00A25D5C">
        <w:t>Expomor</w:t>
      </w:r>
      <w:proofErr w:type="spellEnd"/>
      <w:r w:rsidR="00A25D5C">
        <w:t xml:space="preserve"> 2025.</w:t>
      </w:r>
    </w:p>
    <w:p w14:paraId="1A608E8D" w14:textId="77777777" w:rsidR="004F2B00" w:rsidRDefault="004F2B00" w:rsidP="004F2B00">
      <w:pPr>
        <w:pStyle w:val="PargrafodaLista"/>
        <w:jc w:val="both"/>
      </w:pPr>
    </w:p>
    <w:p w14:paraId="22DA716D" w14:textId="0000A5E2" w:rsidR="007B3675" w:rsidRDefault="007B3675" w:rsidP="00570A19">
      <w:pPr>
        <w:pStyle w:val="PargrafodaLista"/>
        <w:numPr>
          <w:ilvl w:val="0"/>
          <w:numId w:val="3"/>
        </w:numPr>
        <w:jc w:val="both"/>
      </w:pPr>
      <w:r>
        <w:t>O concorrente</w:t>
      </w:r>
      <w:r w:rsidR="0048212C">
        <w:t>,</w:t>
      </w:r>
      <w:r>
        <w:t xml:space="preserve"> ao participar no concurso</w:t>
      </w:r>
      <w:r w:rsidR="0048212C">
        <w:t>,</w:t>
      </w:r>
      <w:r>
        <w:t xml:space="preserve"> autoriza a utilização e divulgação da receita no âmbito das iniciativas de promoção da Cebola Roxa Montemor-o-Novo e da SMEA.</w:t>
      </w:r>
    </w:p>
    <w:p w14:paraId="4EDE825D" w14:textId="77777777" w:rsidR="007B3675" w:rsidRDefault="007B3675" w:rsidP="00570A19">
      <w:pPr>
        <w:pStyle w:val="PargrafodaLista"/>
        <w:jc w:val="both"/>
      </w:pPr>
    </w:p>
    <w:p w14:paraId="1EAC30F2" w14:textId="29533AD4" w:rsidR="007B3675" w:rsidRDefault="007B3675" w:rsidP="00570A19">
      <w:pPr>
        <w:pStyle w:val="PargrafodaLista"/>
        <w:numPr>
          <w:ilvl w:val="0"/>
          <w:numId w:val="3"/>
        </w:numPr>
        <w:jc w:val="both"/>
      </w:pPr>
      <w:r>
        <w:t>Caso a receita não seja original o concorrente deverá identificar o autor ou a fonte</w:t>
      </w:r>
      <w:r w:rsidR="00CD60DA">
        <w:t xml:space="preserve"> (livro, revista, página internet)</w:t>
      </w:r>
      <w:r>
        <w:t xml:space="preserve"> de onde foi retirada a receita.</w:t>
      </w:r>
    </w:p>
    <w:p w14:paraId="2906C2A0" w14:textId="77777777" w:rsidR="00DB3B22" w:rsidRDefault="00DB3B22" w:rsidP="00DB3B22">
      <w:pPr>
        <w:pStyle w:val="PargrafodaLista"/>
      </w:pPr>
    </w:p>
    <w:p w14:paraId="19E8C78E" w14:textId="0123CA2B" w:rsidR="007B3675" w:rsidRDefault="007B3675" w:rsidP="00570A19">
      <w:pPr>
        <w:pStyle w:val="PargrafodaLista"/>
        <w:numPr>
          <w:ilvl w:val="0"/>
          <w:numId w:val="3"/>
        </w:numPr>
        <w:jc w:val="both"/>
      </w:pPr>
      <w:r>
        <w:t>Casos omissos nas Normas de Participação serão resolvidos por deliberação do júri.</w:t>
      </w:r>
    </w:p>
    <w:p w14:paraId="4CB39ECD" w14:textId="77777777" w:rsidR="00A80047" w:rsidRDefault="00A80047" w:rsidP="00A80047">
      <w:pPr>
        <w:pStyle w:val="PargrafodaLista"/>
      </w:pPr>
    </w:p>
    <w:p w14:paraId="550F72CA" w14:textId="75B62202" w:rsidR="00A80047" w:rsidRDefault="00A80047" w:rsidP="00570A19">
      <w:pPr>
        <w:pStyle w:val="PargrafodaLista"/>
        <w:numPr>
          <w:ilvl w:val="0"/>
          <w:numId w:val="3"/>
        </w:numPr>
        <w:jc w:val="both"/>
      </w:pPr>
      <w:r>
        <w:t>Os prazos e horários acima definidos poderão ser alterados por despacho do Presidente da Câmara Municipal.</w:t>
      </w:r>
    </w:p>
    <w:p w14:paraId="5F040EA2" w14:textId="77777777" w:rsidR="00DB3B22" w:rsidRDefault="00DB3B22" w:rsidP="00DB3B22">
      <w:pPr>
        <w:pStyle w:val="PargrafodaLista"/>
      </w:pPr>
    </w:p>
    <w:p w14:paraId="43D8BE99" w14:textId="7C9D3D00" w:rsidR="007B3675" w:rsidRDefault="007B3675" w:rsidP="00570A19">
      <w:pPr>
        <w:pStyle w:val="PargrafodaLista"/>
        <w:numPr>
          <w:ilvl w:val="0"/>
          <w:numId w:val="3"/>
        </w:numPr>
        <w:jc w:val="both"/>
      </w:pPr>
      <w:r>
        <w:t xml:space="preserve">A participação no Concurso </w:t>
      </w:r>
      <w:r w:rsidR="00A25D5C">
        <w:t>Empadas</w:t>
      </w:r>
      <w:r>
        <w:t xml:space="preserve"> de Cebola Roxa Montemor-o-Novo obriga à aceitação das Normas de Participação.</w:t>
      </w:r>
    </w:p>
    <w:p w14:paraId="39B23588" w14:textId="77777777" w:rsidR="00DB3B22" w:rsidRDefault="00DB3B22" w:rsidP="00DB3B22">
      <w:pPr>
        <w:pStyle w:val="PargrafodaLista"/>
      </w:pPr>
    </w:p>
    <w:p w14:paraId="00EA899D" w14:textId="1D27AAC3" w:rsidR="00B014F9" w:rsidRDefault="00B014F9"/>
    <w:p w14:paraId="15CECB9E" w14:textId="39661888" w:rsidR="00F2277A" w:rsidRDefault="00F2277A"/>
    <w:p w14:paraId="1CC7F2B9" w14:textId="3DB76A77" w:rsidR="00F2277A" w:rsidRDefault="00F2277A"/>
    <w:p w14:paraId="407C271B" w14:textId="75F50269" w:rsidR="00F2277A" w:rsidRDefault="00F2277A"/>
    <w:p w14:paraId="536A5A8C" w14:textId="322095FC" w:rsidR="00F2277A" w:rsidRDefault="00F2277A"/>
    <w:p w14:paraId="2726B852" w14:textId="37448F14" w:rsidR="00F2277A" w:rsidRDefault="00F2277A"/>
    <w:p w14:paraId="5C31B6D3" w14:textId="7A3F9E35" w:rsidR="00F1093F" w:rsidRDefault="00F1093F"/>
    <w:p w14:paraId="75A5441F" w14:textId="6033569D" w:rsidR="00F1093F" w:rsidRDefault="00F1093F"/>
    <w:p w14:paraId="2C8EC0E5" w14:textId="77777777" w:rsidR="00F1093F" w:rsidRDefault="00F1093F"/>
    <w:p w14:paraId="44649E76" w14:textId="631FEB1C" w:rsidR="00F2277A" w:rsidRDefault="00F2277A"/>
    <w:p w14:paraId="5A8B6DA2" w14:textId="31F9BF3D" w:rsidR="00F2277A" w:rsidRDefault="00F2277A"/>
    <w:p w14:paraId="4E99A9E1" w14:textId="78C2E307" w:rsidR="00F2277A" w:rsidRPr="0005678E" w:rsidRDefault="00204C6F" w:rsidP="00F2277A">
      <w:pPr>
        <w:jc w:val="center"/>
        <w:rPr>
          <w:b/>
          <w:bCs/>
        </w:rPr>
      </w:pPr>
      <w:r>
        <w:rPr>
          <w:b/>
          <w:bCs/>
        </w:rPr>
        <w:t xml:space="preserve">Semana </w:t>
      </w:r>
      <w:r w:rsidR="00F2277A" w:rsidRPr="0005678E">
        <w:rPr>
          <w:b/>
          <w:bCs/>
        </w:rPr>
        <w:t>da Cebola Roxa Montemor-o-Novo</w:t>
      </w:r>
    </w:p>
    <w:p w14:paraId="7816FB98" w14:textId="10A8E5D8" w:rsidR="00F2277A" w:rsidRPr="0005678E" w:rsidRDefault="00F2277A" w:rsidP="00F2277A">
      <w:pPr>
        <w:jc w:val="center"/>
        <w:rPr>
          <w:b/>
          <w:bCs/>
        </w:rPr>
      </w:pPr>
      <w:r w:rsidRPr="0005678E">
        <w:rPr>
          <w:b/>
          <w:bCs/>
        </w:rPr>
        <w:t xml:space="preserve">Concurso de </w:t>
      </w:r>
      <w:r w:rsidR="00204C6F">
        <w:rPr>
          <w:b/>
          <w:bCs/>
        </w:rPr>
        <w:t>Empadas</w:t>
      </w:r>
      <w:r w:rsidRPr="0005678E">
        <w:rPr>
          <w:b/>
          <w:bCs/>
        </w:rPr>
        <w:t xml:space="preserve"> de Cebola Roxa Montemor-o-Novo</w:t>
      </w:r>
    </w:p>
    <w:p w14:paraId="440050D4" w14:textId="3122CCC7" w:rsidR="00F2277A" w:rsidRPr="00AB67F8" w:rsidRDefault="00F2277A" w:rsidP="00AB67F8">
      <w:pPr>
        <w:jc w:val="center"/>
        <w:rPr>
          <w:b/>
          <w:bCs/>
        </w:rPr>
      </w:pPr>
      <w:r w:rsidRPr="00AB67F8">
        <w:rPr>
          <w:b/>
          <w:bCs/>
        </w:rPr>
        <w:t>Ficha de Inscrição</w:t>
      </w:r>
    </w:p>
    <w:tbl>
      <w:tblPr>
        <w:tblW w:w="10491" w:type="dxa"/>
        <w:tblInd w:w="-100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71"/>
        <w:gridCol w:w="130"/>
        <w:gridCol w:w="1443"/>
        <w:gridCol w:w="105"/>
        <w:gridCol w:w="1288"/>
        <w:gridCol w:w="995"/>
        <w:gridCol w:w="989"/>
      </w:tblGrid>
      <w:tr w:rsidR="00F2277A" w:rsidRPr="00F2277A" w14:paraId="0B860EC3" w14:textId="77777777" w:rsidTr="00F2277A">
        <w:trPr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5A3E6C8" w14:textId="65EA291C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Nome:</w:t>
            </w: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 xml:space="preserve">   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6BD9545B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ind w:left="3731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F2277A" w:rsidRPr="00F2277A" w14:paraId="2836E59B" w14:textId="77777777" w:rsidTr="00F2277A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0F1114D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 xml:space="preserve">Contribuinte n.º  </w:t>
            </w:r>
          </w:p>
        </w:tc>
        <w:tc>
          <w:tcPr>
            <w:tcW w:w="6521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B31953C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F2277A" w:rsidRPr="00F2277A" w14:paraId="5E20DB48" w14:textId="77777777" w:rsidTr="00F2277A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D1337BC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 xml:space="preserve">Morada  </w:t>
            </w:r>
          </w:p>
        </w:tc>
        <w:tc>
          <w:tcPr>
            <w:tcW w:w="6521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54E0BA0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F2277A" w:rsidRPr="00F2277A" w14:paraId="1BE5C14B" w14:textId="77777777" w:rsidTr="00F2277A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D89310C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Código Postal</w:t>
            </w:r>
          </w:p>
        </w:tc>
        <w:tc>
          <w:tcPr>
            <w:tcW w:w="157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032B75AD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-</w:t>
            </w:r>
          </w:p>
        </w:tc>
        <w:tc>
          <w:tcPr>
            <w:tcW w:w="157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54E18EF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Localidade</w:t>
            </w:r>
          </w:p>
        </w:tc>
        <w:tc>
          <w:tcPr>
            <w:tcW w:w="33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101F4D50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F2277A" w:rsidRPr="00F2277A" w14:paraId="168F7347" w14:textId="77777777" w:rsidTr="00F2277A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6974EE55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6"/>
                <w:sz w:val="17"/>
                <w:szCs w:val="17"/>
                <w:lang w:eastAsia="pt-PT"/>
              </w:rPr>
              <w:t>Telefone n.º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5E81B1B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ind w:left="-250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1548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7464A7AF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06"/>
                <w:sz w:val="17"/>
                <w:szCs w:val="17"/>
                <w:lang w:eastAsia="pt-PT"/>
              </w:rPr>
              <w:t>Telemóvel n.º</w:t>
            </w:r>
          </w:p>
        </w:tc>
        <w:tc>
          <w:tcPr>
            <w:tcW w:w="1288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481CC59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  <w:noWrap/>
            <w:tcMar>
              <w:top w:w="57" w:type="dxa"/>
              <w:bottom w:w="57" w:type="dxa"/>
            </w:tcMar>
            <w:vAlign w:val="bottom"/>
          </w:tcPr>
          <w:p w14:paraId="12896234" w14:textId="77777777" w:rsidR="00F2277A" w:rsidRPr="00F2277A" w:rsidRDefault="00F2277A" w:rsidP="00F2277A">
            <w:pPr>
              <w:widowControl w:val="0"/>
              <w:tabs>
                <w:tab w:val="left" w:pos="3819"/>
                <w:tab w:val="left" w:pos="6348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6"/>
                <w:sz w:val="17"/>
                <w:szCs w:val="17"/>
                <w:lang w:eastAsia="pt-PT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B891FA3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F2277A" w:rsidRPr="00F2277A" w14:paraId="13B5987C" w14:textId="77777777" w:rsidTr="00F2277A">
        <w:trPr>
          <w:trHeight w:hRule="exact" w:val="454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18463413" w14:textId="77777777" w:rsidR="00F2277A" w:rsidRPr="00F2277A" w:rsidRDefault="00F2277A" w:rsidP="00F2277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 w:rsidRPr="00F2277A"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  <w:t xml:space="preserve">E-mail </w:t>
            </w:r>
          </w:p>
        </w:tc>
        <w:tc>
          <w:tcPr>
            <w:tcW w:w="6521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848891A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71C0A03B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05CFE5F5" w14:textId="77777777" w:rsidR="00F2277A" w:rsidRPr="00F2277A" w:rsidRDefault="00F2277A" w:rsidP="00F2277A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</w:tbl>
    <w:p w14:paraId="1F16C955" w14:textId="6187F360" w:rsidR="00F2277A" w:rsidRDefault="00F2277A"/>
    <w:tbl>
      <w:tblPr>
        <w:tblW w:w="10491" w:type="dxa"/>
        <w:tblInd w:w="-100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71"/>
        <w:gridCol w:w="1573"/>
        <w:gridCol w:w="3377"/>
      </w:tblGrid>
      <w:tr w:rsidR="00AB67F8" w:rsidRPr="00AB67F8" w14:paraId="002AB786" w14:textId="77777777" w:rsidTr="00AB67F8">
        <w:trPr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1756BDB3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Nome da Receita:</w:t>
            </w:r>
            <w:r w:rsidRPr="00AB67F8"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 xml:space="preserve">    </w:t>
            </w:r>
          </w:p>
          <w:p w14:paraId="381421BD" w14:textId="3F979DD7" w:rsidR="00F049EB" w:rsidRDefault="00F049EB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368F225D" w14:textId="2C261AC9" w:rsidR="00F049EB" w:rsidRDefault="00F049EB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4CDE520F" w14:textId="77777777" w:rsidR="00F049EB" w:rsidRDefault="00F049EB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1A15562C" w14:textId="77777777" w:rsidR="00F049EB" w:rsidRDefault="00F049EB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276908A5" w14:textId="775F3230" w:rsidR="00F049EB" w:rsidRPr="00AB67F8" w:rsidRDefault="00F049EB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037D7CD5" w14:textId="77777777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ind w:left="3731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AB67F8" w:rsidRPr="00AB67F8" w14:paraId="37F1B761" w14:textId="77777777" w:rsidTr="00AB67F8">
        <w:trPr>
          <w:trHeight w:hRule="exact" w:val="2853"/>
        </w:trPr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1BC2E9CC" w14:textId="6672ACE8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  <w:r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  <w:t>Ingredientes e quantidades:</w:t>
            </w:r>
          </w:p>
          <w:p w14:paraId="5860311F" w14:textId="7D49613A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0323EEA7" w14:textId="14872475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1F8E614B" w14:textId="34373AFC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45DEACFD" w14:textId="0A9F3EC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1A381C1B" w14:textId="759AFA0B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557767B7" w14:textId="60D2AAB9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0CEC73D8" w14:textId="6624E9E0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312D305C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6F582BF7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7CF55420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79298F36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10FBB413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372F86D4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  <w:p w14:paraId="40D8EB06" w14:textId="23380549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157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CBD1667" w14:textId="1174ECEC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157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D11435C" w14:textId="1A3229A9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  <w:tc>
          <w:tcPr>
            <w:tcW w:w="33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7A52075F" w14:textId="77777777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AB67F8" w:rsidRPr="00AB67F8" w14:paraId="67A45EE0" w14:textId="77777777" w:rsidTr="00DB3B22">
        <w:trPr>
          <w:trHeight w:val="363"/>
        </w:trPr>
        <w:tc>
          <w:tcPr>
            <w:tcW w:w="1049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F375627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  <w:r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  <w:t>Modo de preparação:</w:t>
            </w:r>
          </w:p>
          <w:p w14:paraId="4D8D95E6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18BF4FE2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00DC7649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71374E07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6FC79E56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4FFD3325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750D39C4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72C4661D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356D7BFF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09BADCD0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39B3CAE0" w14:textId="77777777" w:rsid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0E838C27" w14:textId="60B5CE2F" w:rsidR="00AB67F8" w:rsidRPr="00AB67F8" w:rsidRDefault="00AB67F8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01"/>
                <w:sz w:val="17"/>
                <w:szCs w:val="17"/>
                <w:lang w:eastAsia="pt-PT"/>
              </w:rPr>
            </w:pPr>
          </w:p>
        </w:tc>
      </w:tr>
      <w:tr w:rsidR="00DB3B22" w:rsidRPr="00AB67F8" w14:paraId="676218F1" w14:textId="77777777" w:rsidTr="00AB67F8">
        <w:trPr>
          <w:trHeight w:val="363"/>
        </w:trPr>
        <w:tc>
          <w:tcPr>
            <w:tcW w:w="10491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60969804" w14:textId="77777777" w:rsidR="00DB3B22" w:rsidRDefault="00DB3B22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  <w:r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  <w:t>Justifique brevemente o que considera original na sua empada:</w:t>
            </w:r>
          </w:p>
          <w:p w14:paraId="5BBB7FD2" w14:textId="12EE5135" w:rsidR="00DB3B22" w:rsidRDefault="00DB3B22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5BAE225D" w14:textId="426927E5" w:rsidR="004D65C9" w:rsidRDefault="004D65C9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572C5B6D" w14:textId="5BBC3944" w:rsidR="004D65C9" w:rsidRDefault="004D65C9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5EEDC948" w14:textId="634FB85B" w:rsidR="004D65C9" w:rsidRDefault="004D65C9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046055CD" w14:textId="7EC84BAC" w:rsidR="004D65C9" w:rsidRDefault="004D65C9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650BFA25" w14:textId="1788569A" w:rsidR="004D65C9" w:rsidRDefault="004D65C9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646F20C5" w14:textId="77777777" w:rsidR="004D65C9" w:rsidRDefault="004D65C9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43EC522B" w14:textId="77777777" w:rsidR="00DB3B22" w:rsidRDefault="00DB3B22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47341A3D" w14:textId="77777777" w:rsidR="00DB3B22" w:rsidRDefault="00DB3B22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7DC1002C" w14:textId="77777777" w:rsidR="00DB3B22" w:rsidRDefault="00DB3B22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  <w:p w14:paraId="78E79593" w14:textId="34DF8368" w:rsidR="00DB3B22" w:rsidRDefault="00DB3B22" w:rsidP="00AB67F8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</w:p>
        </w:tc>
      </w:tr>
    </w:tbl>
    <w:p w14:paraId="37909074" w14:textId="1C1D2B50" w:rsidR="00AB67F8" w:rsidRDefault="00AB67F8"/>
    <w:p w14:paraId="08385E4D" w14:textId="75866FA9" w:rsidR="004F2B00" w:rsidRDefault="004F2B00"/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AB67F8" w14:paraId="49A9F4B7" w14:textId="77777777" w:rsidTr="00AB67F8">
        <w:tc>
          <w:tcPr>
            <w:tcW w:w="10491" w:type="dxa"/>
          </w:tcPr>
          <w:p w14:paraId="138F5BEC" w14:textId="56A32EC4" w:rsidR="00AB67F8" w:rsidRPr="00DC2A27" w:rsidRDefault="004D65C9" w:rsidP="00DC2A27">
            <w:pPr>
              <w:widowControl w:val="0"/>
              <w:tabs>
                <w:tab w:val="left" w:pos="10722"/>
              </w:tabs>
              <w:autoSpaceDE w:val="0"/>
              <w:autoSpaceDN w:val="0"/>
              <w:adjustRightInd w:val="0"/>
              <w:spacing w:line="195" w:lineRule="exact"/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</w:pPr>
            <w:r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  <w:t xml:space="preserve">Caso a receita não seja original, </w:t>
            </w:r>
            <w:r w:rsidRPr="00DC2A27"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  <w:t>indique</w:t>
            </w:r>
            <w:r w:rsidR="00AB67F8" w:rsidRPr="00DC2A27">
              <w:rPr>
                <w:rFonts w:ascii="Gill Sans Light Itálico" w:eastAsia="Times New Roman" w:hAnsi="Gill Sans Light Itálico" w:cs="Gill Sans Light Itálico"/>
                <w:color w:val="171717"/>
                <w:w w:val="111"/>
                <w:sz w:val="17"/>
                <w:szCs w:val="17"/>
                <w:lang w:eastAsia="pt-PT"/>
              </w:rPr>
              <w:t xml:space="preserve"> o nome do autor da receita ou fonte (nome da revista, livro, página internet, etc.) de onde foi retirada a receita:</w:t>
            </w:r>
          </w:p>
          <w:p w14:paraId="352A8527" w14:textId="77777777" w:rsidR="00AB67F8" w:rsidRDefault="00AB67F8"/>
          <w:p w14:paraId="1247D2E3" w14:textId="77777777" w:rsidR="00AB67F8" w:rsidRDefault="00AB67F8"/>
          <w:p w14:paraId="7B846C68" w14:textId="77777777" w:rsidR="00AB67F8" w:rsidRDefault="00AB67F8"/>
          <w:p w14:paraId="02E39F44" w14:textId="77777777" w:rsidR="00AB67F8" w:rsidRDefault="00AB67F8"/>
          <w:p w14:paraId="4BAD71FF" w14:textId="77777777" w:rsidR="00AB67F8" w:rsidRDefault="00AB67F8"/>
          <w:p w14:paraId="56872FEC" w14:textId="77777777" w:rsidR="00AB67F8" w:rsidRDefault="00AB67F8"/>
          <w:p w14:paraId="200A63F8" w14:textId="57FB15FB" w:rsidR="00AB67F8" w:rsidRDefault="00AB67F8"/>
        </w:tc>
      </w:tr>
    </w:tbl>
    <w:p w14:paraId="782582B5" w14:textId="4987BE7D" w:rsidR="00AB67F8" w:rsidRDefault="00AB67F8"/>
    <w:p w14:paraId="30C4AC14" w14:textId="70D61DCF" w:rsidR="00AB67F8" w:rsidRPr="00AB67F8" w:rsidRDefault="00AB67F8" w:rsidP="00AB67F8">
      <w:pPr>
        <w:spacing w:after="200" w:line="276" w:lineRule="auto"/>
        <w:ind w:firstLine="3"/>
        <w:contextualSpacing/>
        <w:rPr>
          <w:rFonts w:ascii="Calibri" w:eastAsia="Calibri" w:hAnsi="Calibri" w:cs="Times New Roman"/>
          <w:color w:val="171717"/>
          <w:sz w:val="20"/>
          <w:szCs w:val="20"/>
        </w:rPr>
      </w:pPr>
      <w:r w:rsidRPr="00AB67F8">
        <w:rPr>
          <w:rFonts w:ascii="Calibri" w:eastAsia="Calibri" w:hAnsi="Calibri" w:cs="Times New Roman"/>
          <w:color w:val="171717"/>
          <w:sz w:val="20"/>
          <w:szCs w:val="20"/>
        </w:rPr>
        <w:t xml:space="preserve">O concorrente declara ter conhecimento das </w:t>
      </w:r>
      <w:r w:rsidRPr="00F049EB">
        <w:rPr>
          <w:rFonts w:ascii="Calibri" w:eastAsia="Calibri" w:hAnsi="Calibri" w:cs="Times New Roman"/>
          <w:color w:val="171717"/>
          <w:sz w:val="20"/>
          <w:szCs w:val="20"/>
        </w:rPr>
        <w:t>Normas de Participação</w:t>
      </w:r>
      <w:r w:rsidRPr="00AB67F8">
        <w:rPr>
          <w:rFonts w:ascii="Calibri" w:eastAsia="Calibri" w:hAnsi="Calibri" w:cs="Times New Roman"/>
          <w:color w:val="171717"/>
          <w:sz w:val="20"/>
          <w:szCs w:val="20"/>
        </w:rPr>
        <w:t xml:space="preserve"> que regem o concurso </w:t>
      </w:r>
      <w:r w:rsidR="00204C6F">
        <w:rPr>
          <w:rFonts w:ascii="Calibri" w:eastAsia="Calibri" w:hAnsi="Calibri" w:cs="Times New Roman"/>
          <w:color w:val="171717"/>
          <w:sz w:val="20"/>
          <w:szCs w:val="20"/>
        </w:rPr>
        <w:t>Empadas</w:t>
      </w:r>
      <w:r w:rsidR="00DC2A27" w:rsidRPr="00F049EB">
        <w:rPr>
          <w:rFonts w:ascii="Calibri" w:eastAsia="Calibri" w:hAnsi="Calibri" w:cs="Times New Roman"/>
          <w:color w:val="171717"/>
          <w:sz w:val="20"/>
          <w:szCs w:val="20"/>
        </w:rPr>
        <w:t xml:space="preserve"> de Cebola Roxa Montemor-o-Novo</w:t>
      </w:r>
    </w:p>
    <w:p w14:paraId="040A4F1D" w14:textId="77777777" w:rsidR="00AB67F8" w:rsidRPr="00AB67F8" w:rsidRDefault="00AB67F8" w:rsidP="00AB67F8">
      <w:pPr>
        <w:spacing w:after="200" w:line="276" w:lineRule="auto"/>
        <w:ind w:firstLine="3"/>
        <w:contextualSpacing/>
        <w:rPr>
          <w:rFonts w:ascii="Calibri" w:eastAsia="Calibri" w:hAnsi="Calibri" w:cs="Times New Roman"/>
          <w:color w:val="171717"/>
          <w:sz w:val="20"/>
          <w:szCs w:val="20"/>
        </w:rPr>
      </w:pPr>
    </w:p>
    <w:p w14:paraId="1A89C8D4" w14:textId="77777777" w:rsidR="00AB67F8" w:rsidRPr="00AB67F8" w:rsidRDefault="00AB67F8" w:rsidP="00AB67F8">
      <w:pPr>
        <w:spacing w:after="200" w:line="276" w:lineRule="auto"/>
        <w:ind w:firstLine="3"/>
        <w:contextualSpacing/>
        <w:rPr>
          <w:rFonts w:ascii="Calibri" w:eastAsia="Calibri" w:hAnsi="Calibri" w:cs="Times New Roman"/>
          <w:color w:val="171717"/>
          <w:sz w:val="20"/>
          <w:szCs w:val="20"/>
        </w:rPr>
      </w:pPr>
    </w:p>
    <w:p w14:paraId="6F035B21" w14:textId="77777777" w:rsidR="00D6701D" w:rsidRPr="00D6701D" w:rsidRDefault="00D6701D" w:rsidP="00D6701D">
      <w:pPr>
        <w:spacing w:after="0" w:line="240" w:lineRule="auto"/>
        <w:jc w:val="center"/>
        <w:rPr>
          <w:rFonts w:cstheme="minorHAnsi"/>
          <w:b/>
          <w:bCs/>
          <w:color w:val="000000"/>
          <w:sz w:val="18"/>
          <w:szCs w:val="18"/>
        </w:rPr>
      </w:pPr>
      <w:r w:rsidRPr="00D6701D">
        <w:rPr>
          <w:rFonts w:cstheme="minorHAnsi"/>
          <w:b/>
          <w:bCs/>
          <w:i/>
          <w:iCs/>
          <w:color w:val="000000"/>
          <w:sz w:val="18"/>
          <w:szCs w:val="18"/>
        </w:rPr>
        <w:t>Informação sobre o tratamento de dados pessoais e consentimento</w:t>
      </w:r>
    </w:p>
    <w:p w14:paraId="6ECBE4F1" w14:textId="6ADD1321" w:rsidR="00D6701D" w:rsidRPr="00D6701D" w:rsidRDefault="00D6701D" w:rsidP="00D6701D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6701D">
        <w:rPr>
          <w:rFonts w:cstheme="minorHAnsi"/>
          <w:i/>
          <w:iCs/>
          <w:color w:val="000000"/>
          <w:sz w:val="18"/>
          <w:szCs w:val="18"/>
        </w:rPr>
        <w:t xml:space="preserve">Os seus dados pessoais serão tratados pelo Município de Montemor-o-Novo, para que sejam publicados e disponibilizados no âmbito da iniciativa “Concurso de Empadas de Cebola Roxa de Montemor-o-Novo”. Os seus dados serão conservados pelo período necessário para a finalidade para a qual foram recolhidos. Para exercer os seus direitos de acesso, retificação, apagamento, oposição, limitação do tratamento e portabilidade, nos termos da legislação aplicável no âmbito da proteção de dados pessoais, por meio comunicação por correio eletrónico para o endereço: </w:t>
      </w:r>
      <w:hyperlink r:id="rId8" w:history="1">
        <w:r w:rsidRPr="00D6701D">
          <w:rPr>
            <w:rFonts w:cstheme="minorHAnsi"/>
            <w:i/>
            <w:iCs/>
            <w:color w:val="0000FF"/>
            <w:sz w:val="18"/>
            <w:szCs w:val="18"/>
            <w:u w:val="single"/>
          </w:rPr>
          <w:t>rgpd@cm-montemornovo.pt</w:t>
        </w:r>
      </w:hyperlink>
      <w:r w:rsidRPr="00D6701D">
        <w:rPr>
          <w:rFonts w:cstheme="minorHAnsi"/>
          <w:b/>
          <w:bCs/>
          <w:i/>
          <w:iCs/>
          <w:color w:val="000000"/>
          <w:sz w:val="18"/>
          <w:szCs w:val="18"/>
        </w:rPr>
        <w:t> </w:t>
      </w:r>
    </w:p>
    <w:p w14:paraId="1F1AD761" w14:textId="77777777" w:rsidR="00D6701D" w:rsidRPr="00D6701D" w:rsidRDefault="00D6701D" w:rsidP="00D6701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6701D">
        <w:rPr>
          <w:rFonts w:cstheme="minorHAnsi"/>
          <w:i/>
          <w:iCs/>
          <w:color w:val="000000"/>
          <w:sz w:val="18"/>
          <w:szCs w:val="18"/>
        </w:rPr>
        <w:t xml:space="preserve">Para obter mais informações sobre o tratamento de dados pessoais, consulte a nossa </w:t>
      </w:r>
      <w:hyperlink r:id="rId9" w:tooltip="https://www.cm-montemornovo.pt/politica-privacidade/" w:history="1">
        <w:r w:rsidRPr="00D6701D">
          <w:rPr>
            <w:rFonts w:cstheme="minorHAnsi"/>
            <w:i/>
            <w:iCs/>
            <w:color w:val="0563C1"/>
            <w:sz w:val="18"/>
            <w:szCs w:val="18"/>
            <w:u w:val="single"/>
          </w:rPr>
          <w:t>Política de Privacidade</w:t>
        </w:r>
      </w:hyperlink>
      <w:r w:rsidRPr="00D6701D">
        <w:rPr>
          <w:rFonts w:cstheme="minorHAnsi"/>
          <w:i/>
          <w:iCs/>
          <w:color w:val="000000"/>
          <w:sz w:val="18"/>
          <w:szCs w:val="18"/>
        </w:rPr>
        <w:t>.</w:t>
      </w:r>
    </w:p>
    <w:p w14:paraId="63C57862" w14:textId="77777777" w:rsidR="00D6701D" w:rsidRPr="00D6701D" w:rsidRDefault="00D6701D" w:rsidP="00D6701D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proofErr w:type="gramStart"/>
      <w:r w:rsidRPr="00D6701D">
        <w:rPr>
          <w:rFonts w:cstheme="minorHAnsi"/>
          <w:i/>
          <w:iCs/>
          <w:color w:val="000000"/>
          <w:sz w:val="18"/>
          <w:szCs w:val="18"/>
        </w:rPr>
        <w:t>[    ]</w:t>
      </w:r>
      <w:proofErr w:type="gramEnd"/>
      <w:r w:rsidRPr="00D6701D">
        <w:rPr>
          <w:rFonts w:cstheme="minorHAnsi"/>
          <w:i/>
          <w:iCs/>
          <w:color w:val="000000"/>
          <w:sz w:val="18"/>
          <w:szCs w:val="18"/>
        </w:rPr>
        <w:t xml:space="preserve"> Tomei conhecimento sobre o tratamento dos meus dados pessoais.</w:t>
      </w:r>
    </w:p>
    <w:p w14:paraId="29A820C5" w14:textId="739132D6" w:rsidR="00D6701D" w:rsidRPr="00D6701D" w:rsidRDefault="00D6701D" w:rsidP="00D6701D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proofErr w:type="gramStart"/>
      <w:r w:rsidRPr="00D6701D">
        <w:rPr>
          <w:rFonts w:cstheme="minorHAnsi"/>
          <w:i/>
          <w:iCs/>
          <w:color w:val="000000"/>
          <w:sz w:val="18"/>
          <w:szCs w:val="18"/>
        </w:rPr>
        <w:t xml:space="preserve">[  </w:t>
      </w:r>
      <w:proofErr w:type="gramEnd"/>
      <w:r w:rsidRPr="00D6701D">
        <w:rPr>
          <w:rFonts w:cstheme="minorHAnsi"/>
          <w:i/>
          <w:iCs/>
          <w:color w:val="000000"/>
          <w:sz w:val="18"/>
          <w:szCs w:val="18"/>
        </w:rPr>
        <w:t xml:space="preserve"> ] Autorizo o tratamento dos meus dados pessoais para que sejam publicados e disponibilizados no âmbito da iniciativa “Concurso de Empadas de Cebola Roxa de Montemor-o-Novo”.</w:t>
      </w:r>
    </w:p>
    <w:p w14:paraId="654EA3B2" w14:textId="77777777" w:rsidR="00D6701D" w:rsidRPr="00D6701D" w:rsidRDefault="00D6701D" w:rsidP="00D6701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1ECB08E" w14:textId="77777777" w:rsidR="00D6701D" w:rsidRPr="00D6701D" w:rsidRDefault="00D6701D" w:rsidP="00D6701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1FDDEE3" w14:textId="14EAE1FF" w:rsidR="00D6701D" w:rsidRPr="00D6701D" w:rsidRDefault="00D6701D" w:rsidP="00D6701D">
      <w:pPr>
        <w:spacing w:after="200" w:line="276" w:lineRule="auto"/>
        <w:ind w:firstLine="3"/>
        <w:contextualSpacing/>
        <w:rPr>
          <w:rFonts w:ascii="Calibri" w:eastAsia="Calibri" w:hAnsi="Calibri" w:cs="Times New Roman"/>
          <w:color w:val="171717"/>
          <w:sz w:val="20"/>
          <w:szCs w:val="20"/>
        </w:rPr>
      </w:pPr>
      <w:r w:rsidRPr="00D6701D">
        <w:rPr>
          <w:rFonts w:ascii="Calibri" w:eastAsia="Calibri" w:hAnsi="Calibri" w:cs="Times New Roman"/>
          <w:color w:val="171717"/>
          <w:sz w:val="20"/>
          <w:szCs w:val="20"/>
        </w:rPr>
        <w:t>Data:</w:t>
      </w:r>
    </w:p>
    <w:p w14:paraId="735C8294" w14:textId="77777777" w:rsidR="00D6701D" w:rsidRPr="00D6701D" w:rsidRDefault="00D6701D" w:rsidP="00D6701D">
      <w:pPr>
        <w:spacing w:after="200" w:line="276" w:lineRule="auto"/>
        <w:ind w:firstLine="3"/>
        <w:contextualSpacing/>
        <w:rPr>
          <w:rFonts w:ascii="Calibri" w:eastAsia="Calibri" w:hAnsi="Calibri" w:cs="Times New Roman"/>
          <w:color w:val="171717"/>
          <w:sz w:val="20"/>
          <w:szCs w:val="20"/>
        </w:rPr>
      </w:pPr>
      <w:r w:rsidRPr="00D6701D">
        <w:rPr>
          <w:rFonts w:ascii="Calibri" w:eastAsia="Calibri" w:hAnsi="Calibri" w:cs="Times New Roman"/>
          <w:color w:val="171717"/>
          <w:sz w:val="20"/>
          <w:szCs w:val="20"/>
        </w:rPr>
        <w:t>Assinatura do Representante:</w:t>
      </w:r>
    </w:p>
    <w:p w14:paraId="0979522F" w14:textId="0E5293A5" w:rsidR="00DC2A27" w:rsidRDefault="00DC2A27" w:rsidP="00AB67F8">
      <w:pPr>
        <w:suppressAutoHyphens/>
        <w:spacing w:after="200" w:line="276" w:lineRule="auto"/>
        <w:jc w:val="both"/>
        <w:rPr>
          <w:rFonts w:ascii="Calibri" w:eastAsia="Calibri" w:hAnsi="Calibri" w:cs="Times New Roman"/>
          <w:color w:val="171717"/>
        </w:rPr>
      </w:pPr>
    </w:p>
    <w:p w14:paraId="10F6C7C2" w14:textId="77777777" w:rsidR="00DC2A27" w:rsidRPr="00AB67F8" w:rsidRDefault="00DC2A27" w:rsidP="00AB67F8">
      <w:pPr>
        <w:suppressAutoHyphens/>
        <w:spacing w:after="200" w:line="276" w:lineRule="auto"/>
        <w:jc w:val="both"/>
        <w:rPr>
          <w:rFonts w:ascii="Calibri" w:eastAsia="Calibri" w:hAnsi="Calibri" w:cs="Times New Roman"/>
          <w:color w:val="171717"/>
        </w:rPr>
      </w:pPr>
    </w:p>
    <w:p w14:paraId="77A393FB" w14:textId="77777777" w:rsidR="00AB67F8" w:rsidRDefault="00AB67F8"/>
    <w:sectPr w:rsidR="00AB67F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6142" w14:textId="77777777" w:rsidR="003C4DD1" w:rsidRDefault="003C4DD1" w:rsidP="00DC2A27">
      <w:pPr>
        <w:spacing w:after="0" w:line="240" w:lineRule="auto"/>
      </w:pPr>
      <w:r>
        <w:separator/>
      </w:r>
    </w:p>
  </w:endnote>
  <w:endnote w:type="continuationSeparator" w:id="0">
    <w:p w14:paraId="18A9F1AD" w14:textId="77777777" w:rsidR="003C4DD1" w:rsidRDefault="003C4DD1" w:rsidP="00DC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Light Itálico">
    <w:altName w:val="Gill Sans Nova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6663" w14:textId="5FA60D94" w:rsidR="00DC2A27" w:rsidRDefault="0017319B" w:rsidP="000358DE">
    <w:pPr>
      <w:pStyle w:val="Rodap"/>
      <w:jc w:val="right"/>
    </w:pPr>
    <w:r>
      <w:rPr>
        <w:noProof/>
      </w:rPr>
      <w:drawing>
        <wp:inline distT="0" distB="0" distL="0" distR="0" wp14:anchorId="670800C4" wp14:editId="4B82E76A">
          <wp:extent cx="395446" cy="517466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76" cy="53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1757" w:rsidRPr="00E01757">
      <w:rPr>
        <w:noProof/>
      </w:rPr>
      <w:drawing>
        <wp:inline distT="0" distB="0" distL="0" distR="0" wp14:anchorId="78A50A83" wp14:editId="6DF9C8DB">
          <wp:extent cx="485798" cy="576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365" cy="588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1757">
      <w:rPr>
        <w:noProof/>
      </w:rPr>
      <w:drawing>
        <wp:inline distT="0" distB="0" distL="0" distR="0" wp14:anchorId="79678479" wp14:editId="135207C7">
          <wp:extent cx="585343" cy="585343"/>
          <wp:effectExtent l="0" t="0" r="571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93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5FE8" w14:textId="77777777" w:rsidR="003C4DD1" w:rsidRDefault="003C4DD1" w:rsidP="00DC2A27">
      <w:pPr>
        <w:spacing w:after="0" w:line="240" w:lineRule="auto"/>
      </w:pPr>
      <w:r>
        <w:separator/>
      </w:r>
    </w:p>
  </w:footnote>
  <w:footnote w:type="continuationSeparator" w:id="0">
    <w:p w14:paraId="38892D69" w14:textId="77777777" w:rsidR="003C4DD1" w:rsidRDefault="003C4DD1" w:rsidP="00DC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9A02" w14:textId="6003E08D" w:rsidR="00DC2A27" w:rsidRDefault="00DC2A27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96D38"/>
    <w:multiLevelType w:val="hybridMultilevel"/>
    <w:tmpl w:val="A66877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57942"/>
    <w:multiLevelType w:val="hybridMultilevel"/>
    <w:tmpl w:val="B62AE1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258C5"/>
    <w:multiLevelType w:val="hybridMultilevel"/>
    <w:tmpl w:val="542479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95937">
    <w:abstractNumId w:val="0"/>
  </w:num>
  <w:num w:numId="2" w16cid:durableId="789472832">
    <w:abstractNumId w:val="1"/>
  </w:num>
  <w:num w:numId="3" w16cid:durableId="163455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F9"/>
    <w:rsid w:val="000112BA"/>
    <w:rsid w:val="000358DE"/>
    <w:rsid w:val="0005678E"/>
    <w:rsid w:val="00067279"/>
    <w:rsid w:val="0017319B"/>
    <w:rsid w:val="001A752A"/>
    <w:rsid w:val="00204C6F"/>
    <w:rsid w:val="002254B8"/>
    <w:rsid w:val="002C122E"/>
    <w:rsid w:val="00340D74"/>
    <w:rsid w:val="003C4DD1"/>
    <w:rsid w:val="003E3577"/>
    <w:rsid w:val="004708F8"/>
    <w:rsid w:val="0048212C"/>
    <w:rsid w:val="004862F1"/>
    <w:rsid w:val="004A6AC3"/>
    <w:rsid w:val="004D34FD"/>
    <w:rsid w:val="004D65C9"/>
    <w:rsid w:val="004F2B00"/>
    <w:rsid w:val="00513B1D"/>
    <w:rsid w:val="00570A19"/>
    <w:rsid w:val="005741A7"/>
    <w:rsid w:val="005C5CF0"/>
    <w:rsid w:val="0062565E"/>
    <w:rsid w:val="0062668D"/>
    <w:rsid w:val="006833C0"/>
    <w:rsid w:val="006C71D5"/>
    <w:rsid w:val="006D67C1"/>
    <w:rsid w:val="00744BBA"/>
    <w:rsid w:val="0077345F"/>
    <w:rsid w:val="007B3675"/>
    <w:rsid w:val="007B7BAC"/>
    <w:rsid w:val="008631BD"/>
    <w:rsid w:val="008739AD"/>
    <w:rsid w:val="00874136"/>
    <w:rsid w:val="008756BB"/>
    <w:rsid w:val="009B7EC0"/>
    <w:rsid w:val="00A25D5C"/>
    <w:rsid w:val="00A80047"/>
    <w:rsid w:val="00AB67F8"/>
    <w:rsid w:val="00AE4286"/>
    <w:rsid w:val="00AF16B1"/>
    <w:rsid w:val="00B014F9"/>
    <w:rsid w:val="00BB18F3"/>
    <w:rsid w:val="00BC0884"/>
    <w:rsid w:val="00C06557"/>
    <w:rsid w:val="00C10E47"/>
    <w:rsid w:val="00CD60DA"/>
    <w:rsid w:val="00D11270"/>
    <w:rsid w:val="00D522A5"/>
    <w:rsid w:val="00D533D4"/>
    <w:rsid w:val="00D6341A"/>
    <w:rsid w:val="00D6701D"/>
    <w:rsid w:val="00D84446"/>
    <w:rsid w:val="00DB2204"/>
    <w:rsid w:val="00DB3B22"/>
    <w:rsid w:val="00DC2A27"/>
    <w:rsid w:val="00E00CA0"/>
    <w:rsid w:val="00E01757"/>
    <w:rsid w:val="00E078FB"/>
    <w:rsid w:val="00E66214"/>
    <w:rsid w:val="00E742AA"/>
    <w:rsid w:val="00EC6920"/>
    <w:rsid w:val="00F01C8D"/>
    <w:rsid w:val="00F049EB"/>
    <w:rsid w:val="00F1093F"/>
    <w:rsid w:val="00F2277A"/>
    <w:rsid w:val="00F3605B"/>
    <w:rsid w:val="00F45688"/>
    <w:rsid w:val="00F56079"/>
    <w:rsid w:val="00F75E8A"/>
    <w:rsid w:val="00F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08F71"/>
  <w15:chartTrackingRefBased/>
  <w15:docId w15:val="{8821637B-1D27-43B7-8FD5-C1D9E54D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14F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44BB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44BBA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F2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C2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C2A27"/>
  </w:style>
  <w:style w:type="paragraph" w:styleId="Rodap">
    <w:name w:val="footer"/>
    <w:basedOn w:val="Normal"/>
    <w:link w:val="RodapCarter"/>
    <w:uiPriority w:val="99"/>
    <w:unhideWhenUsed/>
    <w:rsid w:val="00DC2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2A27"/>
  </w:style>
  <w:style w:type="character" w:styleId="Refdecomentrio">
    <w:name w:val="annotation reference"/>
    <w:basedOn w:val="Tipodeletrapredefinidodopargrafo"/>
    <w:uiPriority w:val="99"/>
    <w:semiHidden/>
    <w:unhideWhenUsed/>
    <w:rsid w:val="008631B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631B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631B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631B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631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cm-montemornovo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mea@cm-montemornovo.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m-montemornovo.pt/politica-privacidad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Sampaio</dc:creator>
  <cp:keywords/>
  <dc:description/>
  <cp:lastModifiedBy>Mauro Delca</cp:lastModifiedBy>
  <cp:revision>3</cp:revision>
  <dcterms:created xsi:type="dcterms:W3CDTF">2025-07-28T15:45:00Z</dcterms:created>
  <dcterms:modified xsi:type="dcterms:W3CDTF">2025-07-30T13:23:00Z</dcterms:modified>
</cp:coreProperties>
</file>